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33C98" w14:textId="7C85B658" w:rsidR="009A6301" w:rsidRDefault="008E6A81" w:rsidP="009A6301">
      <w:pPr>
        <w:pStyle w:val="a4"/>
        <w:jc w:val="right"/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0B14CDC" wp14:editId="49A87B02">
            <wp:simplePos x="0" y="0"/>
            <wp:positionH relativeFrom="page">
              <wp:posOffset>127000</wp:posOffset>
            </wp:positionH>
            <wp:positionV relativeFrom="page">
              <wp:posOffset>127000</wp:posOffset>
            </wp:positionV>
            <wp:extent cx="3373120" cy="650240"/>
            <wp:effectExtent l="19050" t="19050" r="17780" b="1651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6502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301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Начальнику Департамента образования</w:t>
      </w:r>
      <w:r w:rsidR="009A6301">
        <w:rPr>
          <w:rFonts w:ascii="Times New Roman" w:hAnsi="Times New Roman" w:cs="Times New Roman"/>
          <w:sz w:val="24"/>
          <w:szCs w:val="24"/>
        </w:rPr>
        <w:br/>
      </w:r>
      <w:r w:rsidR="009A6301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 города Екатеринбурга Свердловской области</w:t>
      </w:r>
      <w:r w:rsidR="009A630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Шевченко К.В.</w:t>
      </w:r>
    </w:p>
    <w:p w14:paraId="14E854EF" w14:textId="77777777" w:rsidR="009A6301" w:rsidRDefault="009A6301" w:rsidP="009A6301">
      <w:pPr>
        <w:pStyle w:val="a4"/>
      </w:pPr>
      <w:r>
        <w:rPr>
          <w:rFonts w:ascii="Times New Roman" w:hAnsi="Times New Roman" w:cs="Times New Roman"/>
          <w:sz w:val="21"/>
          <w:szCs w:val="21"/>
        </w:rPr>
        <w:t>Исх. № 91</w:t>
      </w:r>
      <w:r>
        <w:rPr>
          <w:rFonts w:ascii="Times New Roman" w:hAnsi="Times New Roman" w:cs="Times New Roman"/>
          <w:sz w:val="21"/>
          <w:szCs w:val="21"/>
        </w:rPr>
        <w:br/>
        <w:t>От 27.02.2023 г.</w:t>
      </w:r>
      <w:r>
        <w:rPr>
          <w:rFonts w:ascii="Times New Roman" w:hAnsi="Times New Roman" w:cs="Times New Roman"/>
          <w:sz w:val="21"/>
          <w:szCs w:val="21"/>
        </w:rPr>
        <w:br/>
        <w:t>О Всероссийских педагогических конкурсах</w:t>
      </w:r>
      <w:r>
        <w:rPr>
          <w:rFonts w:ascii="Times New Roman" w:hAnsi="Times New Roman" w:cs="Times New Roman"/>
          <w:sz w:val="21"/>
          <w:szCs w:val="21"/>
        </w:rPr>
        <w:br/>
        <w:t>«Современная школа. Эффективные практики»</w:t>
      </w:r>
      <w:r>
        <w:rPr>
          <w:rFonts w:ascii="Times New Roman" w:hAnsi="Times New Roman" w:cs="Times New Roman"/>
          <w:sz w:val="21"/>
          <w:szCs w:val="21"/>
        </w:rPr>
        <w:br/>
        <w:t>«Эффективные практики дошкольного образования»</w:t>
      </w:r>
    </w:p>
    <w:p w14:paraId="300F13C4" w14:textId="77777777" w:rsidR="009A6301" w:rsidRDefault="009A6301" w:rsidP="009A6301">
      <w:pPr>
        <w:pStyle w:val="a5"/>
        <w:jc w:val="center"/>
      </w:pPr>
      <w:r>
        <w:t> </w:t>
      </w:r>
    </w:p>
    <w:p w14:paraId="4D760FDB" w14:textId="77777777" w:rsidR="009A6301" w:rsidRDefault="009A6301" w:rsidP="009A6301">
      <w:pPr>
        <w:pStyle w:val="a5"/>
        <w:jc w:val="center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Уважаемый Константин Валерьевич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454B339A" w14:textId="77777777" w:rsidR="009A6301" w:rsidRDefault="009A6301" w:rsidP="009A6301">
      <w:pPr>
        <w:pStyle w:val="a5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В связи с актуальностью обмена опытом педагогов по использованию в образовательном процессе современных педагогических технологий, электронного обучения, дистанционных образовательных технологий, возникает необходимость в обобщении и распространении накопленного опыта.</w:t>
      </w:r>
    </w:p>
    <w:p w14:paraId="71077C20" w14:textId="77777777" w:rsidR="009A6301" w:rsidRDefault="009A6301" w:rsidP="009A6301">
      <w:pPr>
        <w:pStyle w:val="a5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содействии региональных органов управления образования, ведущих институтов повышения квалификации учителей и развития образования проводится </w:t>
      </w:r>
      <w:r>
        <w:rPr>
          <w:rFonts w:ascii="Times New Roman" w:hAnsi="Times New Roman" w:cs="Times New Roman"/>
          <w:b/>
          <w:bCs/>
          <w:sz w:val="24"/>
          <w:szCs w:val="24"/>
        </w:rPr>
        <w:t>Всероссийский педагогический конкурс «Современная школа. Эффективные практики»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31C804" w14:textId="77777777" w:rsidR="009A6301" w:rsidRDefault="009A6301" w:rsidP="009A6301">
      <w:pPr>
        <w:pStyle w:val="a5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Конкурс направлен на выявление лучших педагогических практик. Координатор конкурса — журнал «Современный урок».</w:t>
      </w:r>
    </w:p>
    <w:p w14:paraId="5BD32CF9" w14:textId="77777777" w:rsidR="009A6301" w:rsidRDefault="009A6301" w:rsidP="009A6301">
      <w:pPr>
        <w:pStyle w:val="a5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Работы конкурсантов проверяются на плагиат и публикуются в педагогических изданиях. Участники и победители награждаются дипломами. Доступ к конкурсным материалам открытый.</w:t>
      </w:r>
    </w:p>
    <w:p w14:paraId="4F713F65" w14:textId="77777777" w:rsidR="009A6301" w:rsidRDefault="009A6301" w:rsidP="009A6301">
      <w:pPr>
        <w:pStyle w:val="a5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воспитателей и педагогов дошкольных образовательных организаций проводится отдельный 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«Эффективные практики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99F7F5" w14:textId="77777777" w:rsidR="009A6301" w:rsidRDefault="009A6301" w:rsidP="009A6301">
      <w:pPr>
        <w:pStyle w:val="a5"/>
        <w:ind w:firstLine="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Участие в конкурсах, наградные материалы, публикация работ во всероссийских педагогических журналах — бесплатно.</w:t>
      </w:r>
    </w:p>
    <w:p w14:paraId="1BCA4BEC" w14:textId="77777777" w:rsidR="009A6301" w:rsidRDefault="009A6301" w:rsidP="009A6301">
      <w:pPr>
        <w:pStyle w:val="a5"/>
        <w:ind w:firstLine="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Прошу Вас проинформировать образовательные учреждения о проходящих конкурсах.</w:t>
      </w:r>
    </w:p>
    <w:p w14:paraId="3ACF4F03" w14:textId="77777777" w:rsidR="009A6301" w:rsidRDefault="009A6301" w:rsidP="009A6301">
      <w:pPr>
        <w:pStyle w:val="a5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В приложении вариант информационного письма для руководителей образовательных учреждений.</w:t>
      </w:r>
      <w:r>
        <w:br/>
      </w:r>
      <w:r>
        <w:br/>
      </w:r>
      <w:r>
        <w:rPr>
          <w:rFonts w:ascii="Times New Roman" w:hAnsi="Times New Roman" w:cs="Times New Roman"/>
          <w:sz w:val="24"/>
          <w:szCs w:val="24"/>
        </w:rPr>
        <w:t>Главный редактор</w:t>
      </w:r>
      <w:r>
        <w:br/>
      </w:r>
      <w:r>
        <w:rPr>
          <w:rFonts w:ascii="Times New Roman" w:hAnsi="Times New Roman" w:cs="Times New Roman"/>
          <w:sz w:val="24"/>
          <w:szCs w:val="24"/>
        </w:rPr>
        <w:t>Журнала «Современный урок»</w:t>
      </w:r>
      <w:r>
        <w:br/>
      </w:r>
      <w:r>
        <w:rPr>
          <w:rFonts w:ascii="Times New Roman" w:hAnsi="Times New Roman" w:cs="Times New Roman"/>
          <w:sz w:val="24"/>
          <w:szCs w:val="24"/>
        </w:rPr>
        <w:t>В. В. Кожин</w:t>
      </w:r>
    </w:p>
    <w:p w14:paraId="3E16FB5C" w14:textId="77777777" w:rsidR="009A6301" w:rsidRDefault="009A6301" w:rsidP="009A6301">
      <w:pPr>
        <w:pStyle w:val="a5"/>
        <w:jc w:val="both"/>
      </w:pPr>
      <w:r>
        <w:t> </w:t>
      </w:r>
    </w:p>
    <w:p w14:paraId="12B5C706" w14:textId="77777777" w:rsidR="009A6301" w:rsidRDefault="009A6301" w:rsidP="009A6301">
      <w:pPr>
        <w:pStyle w:val="a5"/>
        <w:jc w:val="both"/>
      </w:pPr>
      <w:r>
        <w:rPr>
          <w:rFonts w:ascii="Times New Roman" w:hAnsi="Times New Roman" w:cs="Times New Roman"/>
          <w:sz w:val="24"/>
          <w:szCs w:val="24"/>
        </w:rPr>
        <w:t>Приложение. </w:t>
      </w:r>
    </w:p>
    <w:p w14:paraId="62A0F969" w14:textId="77777777" w:rsidR="009A6301" w:rsidRDefault="009A6301" w:rsidP="009A6301">
      <w:pPr>
        <w:pStyle w:val="a5"/>
        <w:jc w:val="center"/>
      </w:pPr>
      <w:r>
        <w:rPr>
          <w:rFonts w:ascii="Times New Roman" w:hAnsi="Times New Roman" w:cs="Times New Roman"/>
          <w:sz w:val="24"/>
          <w:szCs w:val="24"/>
        </w:rPr>
        <w:t>Информационное письмо.</w:t>
      </w:r>
    </w:p>
    <w:p w14:paraId="548D0EE1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Уважаемые коллеги, приглашаем принять участие во всероссийских педагогических конкурсах:</w:t>
      </w:r>
    </w:p>
    <w:p w14:paraId="4280B07E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«Современная школа. Эффективные практики» — </w:t>
      </w:r>
      <w:r>
        <w:rPr>
          <w:rFonts w:ascii="Times New Roman" w:hAnsi="Times New Roman" w:cs="Times New Roman"/>
          <w:sz w:val="24"/>
          <w:szCs w:val="24"/>
        </w:rPr>
        <w:t>конкурс практических работ учителей по использованию в образовательном процессе современных педагогических технологий;</w:t>
      </w:r>
    </w:p>
    <w:p w14:paraId="5DFFBB0C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«Эффективные практики дошкольного образования» — </w:t>
      </w:r>
      <w:r>
        <w:rPr>
          <w:rFonts w:ascii="Times New Roman" w:hAnsi="Times New Roman" w:cs="Times New Roman"/>
          <w:sz w:val="24"/>
          <w:szCs w:val="24"/>
        </w:rPr>
        <w:t>конкурс практических наработок воспитателей и педагогов ДОО, применяемых в образовательном процессе.</w:t>
      </w:r>
    </w:p>
    <w:p w14:paraId="36B79D11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Конкурсы проводятся при поддержке региональных органов управления образования, ведущих институтов повышения квалификации учителей и развития образования, региональных методических центров, педагогических издательств. </w:t>
      </w:r>
    </w:p>
    <w:p w14:paraId="3D11699F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Конкурсные работы публикуются во всероссийских педагогических журналах:</w:t>
      </w:r>
      <w: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Современный урок</w:t>
      </w:r>
      <w:r>
        <w:rPr>
          <w:rFonts w:ascii="Times New Roman" w:hAnsi="Times New Roman" w:cs="Times New Roman"/>
          <w:sz w:val="24"/>
          <w:szCs w:val="24"/>
        </w:rPr>
        <w:t>» (ISSN: 2713 – 282X, УДК 371.321.1(051), ББК 74.202.701, авт. знак С56, СМИ ЭЛ № ФС 77 – 65249)</w:t>
      </w:r>
      <w: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Воспитатель детского сада</w:t>
      </w:r>
      <w:r>
        <w:rPr>
          <w:rFonts w:ascii="Times New Roman" w:hAnsi="Times New Roman" w:cs="Times New Roman"/>
          <w:sz w:val="24"/>
          <w:szCs w:val="24"/>
        </w:rPr>
        <w:t>» (ISSN: 2782 – 4020, УДК 373.24, ББК 74.147.1, авт. знак B77, СМИ ЭЛ № ФС 77 – 65250).</w:t>
      </w:r>
    </w:p>
    <w:p w14:paraId="600DC76F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>получают диплом установленного образца за участие в конкурсе, победители награждаются дипломами всероссийского уровня.</w:t>
      </w:r>
    </w:p>
    <w:p w14:paraId="0BA8E2E4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Участие в конкурсах</w:t>
      </w:r>
      <w:r>
        <w:rPr>
          <w:rFonts w:ascii="Times New Roman" w:hAnsi="Times New Roman" w:cs="Times New Roman"/>
          <w:sz w:val="24"/>
          <w:szCs w:val="24"/>
        </w:rPr>
        <w:t>, дипломы участников и победителей, публикация работ во всероссийских педагогических журналах —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бесплатно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14F814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Темы конкурса «Современная школа. Эффективные практики»</w:t>
      </w:r>
      <w:r>
        <w:rPr>
          <w:rFonts w:ascii="Times New Roman" w:hAnsi="Times New Roman" w:cs="Times New Roman"/>
          <w:sz w:val="24"/>
          <w:szCs w:val="24"/>
        </w:rPr>
        <w:t>: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эффективные методы, приемы и технологии реализуемые на уроках;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опыт использования цифровых решений в образовательном процессе;</w:t>
      </w:r>
      <w:r>
        <w:rPr>
          <w:rFonts w:ascii="Times New Roman" w:hAnsi="Times New Roman" w:cs="Times New Roman"/>
          <w:sz w:val="24"/>
          <w:szCs w:val="24"/>
        </w:rPr>
        <w:br/>
        <w:t>• разработки дистанционных уроков;</w:t>
      </w:r>
      <w:r>
        <w:rPr>
          <w:rFonts w:ascii="Times New Roman" w:hAnsi="Times New Roman" w:cs="Times New Roman"/>
          <w:sz w:val="24"/>
          <w:szCs w:val="24"/>
        </w:rPr>
        <w:br/>
        <w:t>• практика работы с одаренными детьми;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практический опыт работы с детьми с ОВЗ;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разработки уроков по ФГОС;</w:t>
      </w:r>
    </w:p>
    <w:p w14:paraId="647DFA65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К участию в конкурсе «Эффективные практики дошкольного образования» принимаются: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статьи по опыту организации дошкольного образования в соответствии с ФГОС;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разработки наиболее эффективных занятий, праздников, методические разработки;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практические материалы по работе с детьми с ОВЗ;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наработки по эффективному применению здоровьесберегающих технологий;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материалы по опыту взаимодействия с семьями воспитанников.</w:t>
      </w:r>
    </w:p>
    <w:p w14:paraId="4FFBDA72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• Принимаются ранее не опубликованные </w:t>
      </w:r>
      <w:r>
        <w:rPr>
          <w:rFonts w:ascii="Times New Roman" w:hAnsi="Times New Roman" w:cs="Times New Roman"/>
          <w:b/>
          <w:bCs/>
          <w:sz w:val="24"/>
          <w:szCs w:val="24"/>
        </w:rPr>
        <w:t>авторские материалы</w:t>
      </w:r>
      <w:r>
        <w:rPr>
          <w:rFonts w:ascii="Times New Roman" w:hAnsi="Times New Roman" w:cs="Times New Roman"/>
          <w:sz w:val="24"/>
          <w:szCs w:val="24"/>
        </w:rPr>
        <w:t>;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Объём материала от 1 стр. формата А4, Шрифт Times New Roman, 12;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Наличие списка литературы (при использовании);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Дополнительные сопроводительные материалы (например, презентации, фотографии, скриншоты экранов) приветствуются;</w:t>
      </w:r>
      <w:r>
        <w:br/>
      </w:r>
      <w:r>
        <w:rPr>
          <w:rFonts w:ascii="Times New Roman" w:hAnsi="Times New Roman" w:cs="Times New Roman"/>
          <w:sz w:val="24"/>
          <w:szCs w:val="24"/>
        </w:rPr>
        <w:t>• Фотографии вставляются в текст статьи. Авторские видео- и аудио- файлы публикуются в виде ссылок на первоисточники.</w:t>
      </w:r>
    </w:p>
    <w:p w14:paraId="0BF81485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Сроки конкурсов</w:t>
      </w:r>
    </w:p>
    <w:p w14:paraId="4737E245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Прием конкурсных работ </w:t>
      </w:r>
      <w:r>
        <w:rPr>
          <w:rFonts w:ascii="Times New Roman" w:hAnsi="Times New Roman" w:cs="Times New Roman"/>
          <w:b/>
          <w:bCs/>
          <w:sz w:val="24"/>
          <w:szCs w:val="24"/>
        </w:rPr>
        <w:t>до 31 марта 2023 г.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— 20 апреля 2023 г.</w:t>
      </w:r>
    </w:p>
    <w:p w14:paraId="45F0547F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Подача заявок на участие</w:t>
      </w:r>
    </w:p>
    <w:p w14:paraId="2FE66767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Заявки на конкурсы подаются онлайн. На следующих сайтах: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конкурс «Современная школа. Эффективные практики» </w:t>
      </w:r>
      <w:r>
        <w:rPr>
          <w:rFonts w:ascii="Times New Roman" w:hAnsi="Times New Roman" w:cs="Times New Roman"/>
          <w:sz w:val="24"/>
          <w:szCs w:val="24"/>
        </w:rPr>
        <w:t xml:space="preserve">на сайте журнала «Современный урок»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www.1urok.ru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разделе «Всероссийские конкурсы». Адрес: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www.1urok.ru/vserossijskie_konkursy</w:t>
        </w:r>
      </w:hyperlink>
      <w: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конкурс «Эффективные практики дошкольного образования» </w:t>
      </w:r>
      <w:r>
        <w:rPr>
          <w:rFonts w:ascii="Times New Roman" w:hAnsi="Times New Roman" w:cs="Times New Roman"/>
          <w:sz w:val="24"/>
          <w:szCs w:val="24"/>
        </w:rPr>
        <w:t xml:space="preserve">на сайте журнала «Воспитатель детского сада»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www.vospitatelds.ru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разделе «Конкурсы». Адрес: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www.vospitatelds.ru/konkursy_dlja_vospitatelej</w:t>
        </w:r>
      </w:hyperlink>
    </w:p>
    <w:p w14:paraId="35199709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</w:p>
    <w:p w14:paraId="31C40C16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Конкурсные материалы проходят проверку на плагиат и редакционную экспертизу. В течение пяти рабочих дней заявка будет рассмотрена и выслан диплом участника всероссийского конкурса.</w:t>
      </w:r>
    </w:p>
    <w:p w14:paraId="49107D56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Дипломы победителям будут рассылаться после подведения итогов конкурса, т.е. после 20 апреля 2023 г.</w:t>
      </w:r>
    </w:p>
    <w:p w14:paraId="18A521D0" w14:textId="77777777" w:rsidR="009A6301" w:rsidRDefault="009A6301" w:rsidP="009A6301">
      <w:pPr>
        <w:pStyle w:val="a5"/>
        <w:ind w:firstLine="426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Оргкомитет</w:t>
      </w:r>
      <w:r>
        <w:rPr>
          <w:rFonts w:ascii="Times New Roman" w:hAnsi="Times New Roman" w:cs="Times New Roman"/>
          <w:sz w:val="24"/>
          <w:szCs w:val="24"/>
        </w:rPr>
        <w:br/>
        <w:t>Для писем: 125222, Москва, a/я 8, «Современный урок»</w:t>
      </w:r>
      <w:r>
        <w:rPr>
          <w:rFonts w:ascii="Times New Roman" w:hAnsi="Times New Roman" w:cs="Times New Roman"/>
          <w:sz w:val="24"/>
          <w:szCs w:val="24"/>
        </w:rPr>
        <w:br/>
        <w:t>Телефон:+7 (925) 664-32-11</w:t>
      </w:r>
      <w:r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info@1urok.ru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info@vospitatelds.ru</w:t>
        </w:r>
      </w:hyperlink>
      <w:r>
        <w:rPr>
          <w:rFonts w:ascii="Times New Roman" w:hAnsi="Times New Roman" w:cs="Times New Roman"/>
          <w:sz w:val="24"/>
          <w:szCs w:val="24"/>
        </w:rPr>
        <w:br/>
        <w:t xml:space="preserve">Интернет: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www.1urok.ru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www.vospitatelds.ru</w:t>
        </w:r>
      </w:hyperlink>
    </w:p>
    <w:p w14:paraId="120EECAD" w14:textId="77777777" w:rsidR="009A6301" w:rsidRDefault="009A6301" w:rsidP="009A6301">
      <w:pPr>
        <w:pStyle w:val="a5"/>
        <w:ind w:firstLine="284"/>
        <w:jc w:val="both"/>
      </w:pPr>
      <w:r>
        <w:t> </w:t>
      </w:r>
    </w:p>
    <w:p w14:paraId="6A178628" w14:textId="77777777" w:rsidR="006A6B31" w:rsidRDefault="006A6B31"/>
    <w:sectPr w:rsidR="006A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BE"/>
    <w:rsid w:val="00001198"/>
    <w:rsid w:val="006A6B31"/>
    <w:rsid w:val="008263BE"/>
    <w:rsid w:val="008E6A81"/>
    <w:rsid w:val="009A6301"/>
    <w:rsid w:val="00A6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3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6301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paragraph" w:styleId="a5">
    <w:name w:val="No Spacing"/>
    <w:basedOn w:val="a"/>
    <w:uiPriority w:val="1"/>
    <w:qFormat/>
    <w:rsid w:val="009A6301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3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6301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paragraph" w:styleId="a5">
    <w:name w:val="No Spacing"/>
    <w:basedOn w:val="a"/>
    <w:uiPriority w:val="1"/>
    <w:qFormat/>
    <w:rsid w:val="009A6301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spitatelds.ru" TargetMode="External"/><Relationship Id="rId13" Type="http://schemas.openxmlformats.org/officeDocument/2006/relationships/hyperlink" Target="http://www.vospitateld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urok.ru/vserossijskie_konkursy" TargetMode="External"/><Relationship Id="rId12" Type="http://schemas.openxmlformats.org/officeDocument/2006/relationships/hyperlink" Target="http://www.1uro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1urok.ru" TargetMode="External"/><Relationship Id="rId11" Type="http://schemas.openxmlformats.org/officeDocument/2006/relationships/hyperlink" Target="mailto:info@vospitatelds.ru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mailto:info@1ur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spitatelds.ru/konkursy_dlja_vospitatel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4561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Курапова Анастасия Дмитриевна</dc:creator>
  <cp:lastModifiedBy>Пользователь</cp:lastModifiedBy>
  <cp:revision>2</cp:revision>
  <dcterms:created xsi:type="dcterms:W3CDTF">2023-09-25T06:07:00Z</dcterms:created>
  <dcterms:modified xsi:type="dcterms:W3CDTF">2023-09-25T06:07:00Z</dcterms:modified>
</cp:coreProperties>
</file>