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</w:t>
      </w:r>
      <w:r w:rsidRPr="006A1736">
        <w:rPr>
          <w:rFonts w:ascii="Times New Roman" w:hAnsi="Times New Roman" w:cs="Times New Roman"/>
          <w:sz w:val="28"/>
          <w:szCs w:val="28"/>
        </w:rPr>
        <w:t xml:space="preserve"> вспомнить, какие бывают сказки и насколько велика их роль в воспитании подрастающего поколения.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Согласно научному определению в литературе, </w:t>
      </w:r>
      <w:r w:rsidRPr="006A1736">
        <w:rPr>
          <w:rFonts w:ascii="Times New Roman" w:hAnsi="Times New Roman" w:cs="Times New Roman"/>
          <w:i/>
          <w:iCs/>
          <w:sz w:val="28"/>
          <w:szCs w:val="28"/>
        </w:rPr>
        <w:t>сказка – "эпический литературный жанр, повествование о каких-либо волшебных или авантюрных событиях, которое имеет четкую структуру: зачин, средина и концовка".</w:t>
      </w:r>
      <w:r w:rsidRPr="006A1736">
        <w:rPr>
          <w:rFonts w:ascii="Times New Roman" w:hAnsi="Times New Roman" w:cs="Times New Roman"/>
          <w:sz w:val="28"/>
          <w:szCs w:val="28"/>
        </w:rPr>
        <w:t xml:space="preserve"> Из любой сказки читатель должен извлечь какой-то урок, мораль. 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В зависимости от вида, сказка выполняет и другие функции. Существует много классификаций жанра.</w:t>
      </w:r>
    </w:p>
    <w:p w:rsidR="00970B6A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 xml:space="preserve">Виды сказок </w:t>
      </w:r>
    </w:p>
    <w:p w:rsidR="006A1736" w:rsidRPr="006A1736" w:rsidRDefault="006A1736" w:rsidP="006A17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>Сказки о животных,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 xml:space="preserve">Существование таких историй вполне обосновано, ведь животные – существа, которые обитают с нами в непосредственной близости. Следует обратить внимание на то, что животные, встречающиеся в сказках, представлены как особенные животные, наделенные человеческими чертами. Они живут, общаются и ведут себя как настоящие люди. </w:t>
      </w:r>
      <w:r w:rsidRPr="006A1736">
        <w:rPr>
          <w:rFonts w:ascii="Times New Roman" w:hAnsi="Times New Roman" w:cs="Times New Roman"/>
          <w:b/>
          <w:bCs/>
          <w:sz w:val="28"/>
          <w:szCs w:val="28"/>
        </w:rPr>
        <w:t>Такие художественные приемы позволяют сделать образ понятным и интересным, наполнив его при этом определенным смыслом.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Сказки о животных также можно разделить на сказки с участием диких или домашних животных. В эту классификацию входит и жанр басни. Можно разделить сказки на произведения для детей и для взрослых.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b/>
          <w:bCs/>
          <w:sz w:val="28"/>
          <w:szCs w:val="28"/>
        </w:rPr>
        <w:t>Обычно со сказками о животных дети знакомятся еще в возрасте от трех до шести лет</w:t>
      </w:r>
      <w:r w:rsidRPr="006A1736">
        <w:rPr>
          <w:rFonts w:ascii="Times New Roman" w:hAnsi="Times New Roman" w:cs="Times New Roman"/>
          <w:sz w:val="28"/>
          <w:szCs w:val="28"/>
        </w:rPr>
        <w:t>. Они наиболее понятны маленьким читателям, так как те встречаются с постоянными персонажами: хитрой лисой, трусливым зайцем, серым волком, умным котом и др. Как правило, основная черта каждого животного и является его характерной особенностью.</w:t>
      </w:r>
    </w:p>
    <w:p w:rsidR="006A1736" w:rsidRPr="006A1736" w:rsidRDefault="006A1736" w:rsidP="006A17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>Волшебные сказки,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 xml:space="preserve">Основная черта – волшебный, фантастический мир, в котором живут и действуют главные герои. Законы этого мира отличаются от </w:t>
      </w:r>
      <w:proofErr w:type="gramStart"/>
      <w:r w:rsidRPr="006A1736">
        <w:rPr>
          <w:rFonts w:ascii="Times New Roman" w:hAnsi="Times New Roman" w:cs="Times New Roman"/>
          <w:sz w:val="28"/>
          <w:szCs w:val="28"/>
        </w:rPr>
        <w:t>привычных</w:t>
      </w:r>
      <w:proofErr w:type="gramEnd"/>
      <w:r w:rsidRPr="006A1736">
        <w:rPr>
          <w:rFonts w:ascii="Times New Roman" w:hAnsi="Times New Roman" w:cs="Times New Roman"/>
          <w:sz w:val="28"/>
          <w:szCs w:val="28"/>
        </w:rPr>
        <w:t>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В большинстве случаев этот вид сказок имеет типичный сюжет, определенных героев и счастливый финал. Это могут быть </w:t>
      </w:r>
      <w:r w:rsidRPr="006A17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повествования о героях и фантастических существах, сказки о необычных предметах и различных испытаниях, </w:t>
      </w:r>
      <w:r w:rsidRPr="006A1736">
        <w:rPr>
          <w:rFonts w:ascii="Times New Roman" w:hAnsi="Times New Roman" w:cs="Times New Roman"/>
          <w:sz w:val="28"/>
          <w:szCs w:val="28"/>
        </w:rPr>
        <w:t>которые преодолеваются благодаря волшебству. Как правило, в финале герои женятся и живут долго и счастливо.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Герои волшебных сказок воплощают множество </w:t>
      </w:r>
      <w:hyperlink r:id="rId6" w:history="1">
        <w:r w:rsidRPr="006A1736">
          <w:rPr>
            <w:rStyle w:val="a4"/>
            <w:rFonts w:ascii="Times New Roman" w:hAnsi="Times New Roman" w:cs="Times New Roman"/>
            <w:sz w:val="28"/>
            <w:szCs w:val="28"/>
          </w:rPr>
          <w:t>положительных качеств.</w:t>
        </w:r>
      </w:hyperlink>
      <w:r w:rsidRPr="006A1736">
        <w:rPr>
          <w:rFonts w:ascii="Times New Roman" w:hAnsi="Times New Roman" w:cs="Times New Roman"/>
          <w:sz w:val="28"/>
          <w:szCs w:val="28"/>
        </w:rPr>
        <w:t> Среди основных тем – борьба добра и зла, борьба за любовь, правду и другие идеалы. Обязательно должен присутствовать </w:t>
      </w:r>
      <w:hyperlink r:id="rId7" w:history="1">
        <w:r w:rsidRPr="006A1736">
          <w:rPr>
            <w:rStyle w:val="a4"/>
            <w:rFonts w:ascii="Times New Roman" w:hAnsi="Times New Roman" w:cs="Times New Roman"/>
            <w:sz w:val="28"/>
            <w:szCs w:val="28"/>
          </w:rPr>
          <w:t>отрицательный герой,</w:t>
        </w:r>
      </w:hyperlink>
      <w:r w:rsidRPr="006A1736">
        <w:rPr>
          <w:rFonts w:ascii="Times New Roman" w:hAnsi="Times New Roman" w:cs="Times New Roman"/>
          <w:sz w:val="28"/>
          <w:szCs w:val="28"/>
        </w:rPr>
        <w:t> который в финале будет повержен.</w:t>
      </w:r>
    </w:p>
    <w:p w:rsidR="006A1736" w:rsidRPr="006A1736" w:rsidRDefault="006A1736" w:rsidP="006A17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>Бытовые сказки.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 xml:space="preserve">Такие истории повествуют о событиях обычной жизни, освещая различные социальные проблемы и человеческие характеры. В них автор высмеивает </w:t>
      </w:r>
      <w:r w:rsidRPr="006A1736">
        <w:rPr>
          <w:rFonts w:ascii="Times New Roman" w:hAnsi="Times New Roman" w:cs="Times New Roman"/>
          <w:sz w:val="28"/>
          <w:szCs w:val="28"/>
        </w:rPr>
        <w:lastRenderedPageBreak/>
        <w:t>негативные </w:t>
      </w:r>
      <w:hyperlink r:id="rId8" w:history="1">
        <w:r w:rsidRPr="006A1736">
          <w:rPr>
            <w:rStyle w:val="a4"/>
            <w:rFonts w:ascii="Times New Roman" w:hAnsi="Times New Roman" w:cs="Times New Roman"/>
            <w:sz w:val="28"/>
            <w:szCs w:val="28"/>
          </w:rPr>
          <w:t>человеческие качества.</w:t>
        </w:r>
      </w:hyperlink>
      <w:r w:rsidRPr="006A1736">
        <w:rPr>
          <w:rFonts w:ascii="Times New Roman" w:hAnsi="Times New Roman" w:cs="Times New Roman"/>
          <w:sz w:val="28"/>
          <w:szCs w:val="28"/>
        </w:rPr>
        <w:t> Такие сказки бывают социальными и сатиричными, с элементами волшебной сказки и многие другие. Здесь высмеиваются отрицательные качества богачей и тщеславных людей, в то время как представители народа воплощают в себе положительные черты. Бытовые сказки показывают, что главное – не деньги и сила, а доброта, честность и ум.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Литературоведы утверждают – и это факт – что писались они во времена, когда люди переживали социальные кризисы, стремились изменить строй общества. Среди популярных художественных приемов здесь выделяются сатира, юмор, смех.</w:t>
      </w:r>
    </w:p>
    <w:p w:rsidR="006A1736" w:rsidRPr="006A1736" w:rsidRDefault="006A1736" w:rsidP="006A1736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>Типы сказок</w:t>
      </w:r>
    </w:p>
    <w:p w:rsidR="00B80CCF" w:rsidRPr="006A1736" w:rsidRDefault="007856AF" w:rsidP="006A1736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>Народные</w:t>
      </w:r>
      <w:r w:rsidRPr="006A1736">
        <w:rPr>
          <w:rFonts w:ascii="Times New Roman" w:hAnsi="Times New Roman" w:cs="Times New Roman"/>
          <w:sz w:val="28"/>
          <w:szCs w:val="28"/>
        </w:rPr>
        <w:t>,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Народные сказки считаются источником исторических фактов, информации о быте и общественном строе определенного народа.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Народные сказки отражают человеческие отношения и смену моральных принципов, показывают, что основные ценности остаются неизменными, учат проводить четкую грань между добром и злом, радостью и горем, любовью и ненавистью, правдой и кривдой.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Особенностью народных сказок является то, что в простом и легко читаемом тексте скрывается глубочайший социальный смысл. Кроме того, они сохраняют богатство народного языка.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Считается, что первыми «героями» сказок были явления природы – Солнце, Луна, Земля и прочее. Позднее они стали подчиняться человеку, и в сказки вошли образы людей и животных. Есть предположение, что все русские народные повествования имеют под собой реальное основание.</w:t>
      </w:r>
    </w:p>
    <w:p w:rsidR="00B80CCF" w:rsidRPr="006A1736" w:rsidRDefault="007856AF" w:rsidP="006A1736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736">
        <w:rPr>
          <w:rFonts w:ascii="Times New Roman" w:hAnsi="Times New Roman" w:cs="Times New Roman"/>
          <w:b/>
          <w:sz w:val="28"/>
          <w:szCs w:val="28"/>
        </w:rPr>
        <w:t>Авторские.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Обычно авторское произведение является обработкой народного сюжета, однако встречаются и новые истории. Характерные черты – психологизм, возвышенная речь, яркие персонажи, сказочных клише.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>Еще одной особенностью является то, что сказка может быть прочитана на разных уровнях. Так, одна и та же история воспринимается по-разному представителями разных возрастных групп. Детские сказки Шарля Перро ребенку кажутся невинным рассказом, в то время как взрослый человек найдет в них серьезные проблемы и мораль.</w:t>
      </w:r>
    </w:p>
    <w:p w:rsidR="006A1736" w:rsidRPr="006A1736" w:rsidRDefault="006A1736" w:rsidP="006A17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36">
        <w:rPr>
          <w:rFonts w:ascii="Times New Roman" w:hAnsi="Times New Roman" w:cs="Times New Roman"/>
          <w:sz w:val="28"/>
          <w:szCs w:val="28"/>
        </w:rPr>
        <w:t xml:space="preserve">На сказках Шарля Перро, братьев Гримм, </w:t>
      </w:r>
      <w:proofErr w:type="spellStart"/>
      <w:r w:rsidRPr="006A1736">
        <w:rPr>
          <w:rFonts w:ascii="Times New Roman" w:hAnsi="Times New Roman" w:cs="Times New Roman"/>
          <w:sz w:val="28"/>
          <w:szCs w:val="28"/>
        </w:rPr>
        <w:t>Ханса</w:t>
      </w:r>
      <w:proofErr w:type="spellEnd"/>
      <w:r w:rsidRPr="006A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736">
        <w:rPr>
          <w:rFonts w:ascii="Times New Roman" w:hAnsi="Times New Roman" w:cs="Times New Roman"/>
          <w:sz w:val="28"/>
          <w:szCs w:val="28"/>
        </w:rPr>
        <w:t>Кристиана</w:t>
      </w:r>
      <w:proofErr w:type="spellEnd"/>
      <w:r w:rsidRPr="006A1736">
        <w:rPr>
          <w:rFonts w:ascii="Times New Roman" w:hAnsi="Times New Roman" w:cs="Times New Roman"/>
          <w:sz w:val="28"/>
          <w:szCs w:val="28"/>
        </w:rPr>
        <w:t xml:space="preserve"> Андерсена, А.С. Пушкина растут целые поколения. Вместе с тем все они </w:t>
      </w:r>
      <w:proofErr w:type="spellStart"/>
      <w:r w:rsidRPr="006A1736">
        <w:rPr>
          <w:rFonts w:ascii="Times New Roman" w:hAnsi="Times New Roman" w:cs="Times New Roman"/>
          <w:sz w:val="28"/>
          <w:szCs w:val="28"/>
        </w:rPr>
        <w:t>подпадатют</w:t>
      </w:r>
      <w:proofErr w:type="spellEnd"/>
      <w:r w:rsidRPr="006A1736">
        <w:rPr>
          <w:rFonts w:ascii="Times New Roman" w:hAnsi="Times New Roman" w:cs="Times New Roman"/>
          <w:sz w:val="28"/>
          <w:szCs w:val="28"/>
        </w:rPr>
        <w:t xml:space="preserve"> под определенную классификацию, располагают своими художественными особенностями и авторскими приемами. По самым известным и любимым сказкам снимают фильмы и мультфильмы.</w:t>
      </w:r>
    </w:p>
    <w:p w:rsidR="006A1736" w:rsidRDefault="006A1736"/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 w:rsidRPr="0061246A">
        <w:rPr>
          <w:rStyle w:val="a8"/>
          <w:color w:val="111111"/>
          <w:sz w:val="28"/>
          <w:szCs w:val="28"/>
          <w:bdr w:val="none" w:sz="0" w:space="0" w:color="auto" w:frame="1"/>
        </w:rPr>
        <w:t>Развитие речи у дошкольников на основе сказок.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8"/>
          <w:b w:val="0"/>
          <w:color w:val="111111"/>
          <w:sz w:val="28"/>
          <w:szCs w:val="28"/>
          <w:bdr w:val="none" w:sz="0" w:space="0" w:color="auto" w:frame="1"/>
        </w:rPr>
      </w:pP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 сл. </w:t>
      </w:r>
      <w:r w:rsidRPr="0061246A">
        <w:rPr>
          <w:color w:val="111111"/>
          <w:sz w:val="28"/>
          <w:szCs w:val="28"/>
        </w:rPr>
        <w:t>«Сказки могут помочь воспитать ум,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дать ключи для того, чтобы войти в действительность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новыми путями, может помочь ребёнку узнать мир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и одарить его воображение». Д. </w:t>
      </w:r>
      <w:proofErr w:type="spellStart"/>
      <w:r w:rsidRPr="0061246A">
        <w:rPr>
          <w:color w:val="111111"/>
          <w:sz w:val="28"/>
          <w:szCs w:val="28"/>
        </w:rPr>
        <w:t>Родари</w:t>
      </w:r>
      <w:proofErr w:type="spellEnd"/>
      <w:r w:rsidRPr="0061246A">
        <w:rPr>
          <w:color w:val="111111"/>
          <w:sz w:val="28"/>
          <w:szCs w:val="28"/>
        </w:rPr>
        <w:t>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2 сл. </w:t>
      </w:r>
      <w:r w:rsidRPr="0061246A">
        <w:rPr>
          <w:color w:val="111111"/>
          <w:sz w:val="28"/>
          <w:szCs w:val="28"/>
        </w:rPr>
        <w:t>Сегодня речь дошкольника развивается в стихийных условиях (в семье, на улице).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А между тем необходимо, чтобы ребенок мог строить связные, понятные красивые предложения.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Формирование умений и навыков связной речи у дошкольников — это одна из важнейших задач педагогов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На современном этапе одним из актуальных вопросов педагогики является поиск новых форм и методов обучения и воспитания детей. С повышением внимания к развитию личности ребенка связывается возможность обновления и качественного улучшения системы его речевого развития.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Наряду с поиском современных моделей обучения и воспитания, необходимо возрождать лучшие образцы народной педагогики.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3 сл. </w:t>
      </w:r>
      <w:r w:rsidRPr="0061246A">
        <w:rPr>
          <w:color w:val="111111"/>
          <w:sz w:val="28"/>
          <w:szCs w:val="28"/>
        </w:rPr>
        <w:t>Сказка, как сокровищница русского народа находит свое применение в различных областях работы с детьми дошкольного возраста. Знакомство ребенка с художественной литературой начинается с миниатюр народного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творчества - </w:t>
      </w:r>
      <w:proofErr w:type="spellStart"/>
      <w:r w:rsidRPr="0061246A">
        <w:rPr>
          <w:color w:val="111111"/>
          <w:sz w:val="28"/>
          <w:szCs w:val="28"/>
        </w:rPr>
        <w:t>потешек</w:t>
      </w:r>
      <w:proofErr w:type="spellEnd"/>
      <w:r w:rsidRPr="0061246A">
        <w:rPr>
          <w:color w:val="111111"/>
          <w:sz w:val="28"/>
          <w:szCs w:val="28"/>
        </w:rPr>
        <w:t>, песен, затем он слушает сказки. Глубокая человечность, предельно точная моральная направленность, юмор, образность языка - особенность сказок.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Сказки - являют особую фольклорную форму, основанную на реальности и фантастики.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Сказки лучше рассказывать, чем читать. Знакомя детей со сказкой, воспитатель должен знать, что лежит в основе ее содержания, с какой целью она создана.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Произведения русских народных сказок, нужно подбирать таким образом, чтобы они знакомили детей с разными сторонами действительности.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4 сл. </w:t>
      </w:r>
      <w:r w:rsidRPr="0061246A">
        <w:rPr>
          <w:color w:val="111111"/>
          <w:sz w:val="28"/>
          <w:szCs w:val="28"/>
        </w:rPr>
        <w:t>Есть три разновидности сказок: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бытовые;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волшебные;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сказки о животных.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Начинать можно с любой разновидности сказок. В старшей группе, например, с русских народных сказок о животных. Далее можно брать волшебные. Дети должны хорошо знать сказку, чтобы четко выделите ее основные эпизоды.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5 сл</w:t>
      </w:r>
      <w:r w:rsidRPr="0061246A">
        <w:rPr>
          <w:color w:val="111111"/>
          <w:sz w:val="28"/>
          <w:szCs w:val="28"/>
        </w:rPr>
        <w:t>. К. Д. Ушинский пишет: «Родное слово … объясняет ребенку природу, как не мог бы объяснить ее ни один естествоиспытатель, оно знакомит его с характером окружающих его людей, с обществом, среди которого он живет, с его историей.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Сказка является наиболее действенным инструментом, влияющим на познание ребенка. В диалоге со сказкой, в творчестве с нею ребенок впитывает укорененную в веках гуманистическую философию жизни, неизменную веру в победу добра, любви и счастья.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Для детей подготовительной группы нужно выбирать сказки </w:t>
      </w:r>
      <w:proofErr w:type="gramStart"/>
      <w:r w:rsidRPr="0061246A">
        <w:rPr>
          <w:color w:val="111111"/>
          <w:sz w:val="28"/>
          <w:szCs w:val="28"/>
        </w:rPr>
        <w:t>посложнее</w:t>
      </w:r>
      <w:proofErr w:type="gramEnd"/>
      <w:r w:rsidRPr="0061246A">
        <w:rPr>
          <w:color w:val="111111"/>
          <w:sz w:val="28"/>
          <w:szCs w:val="28"/>
        </w:rPr>
        <w:t>, но также повторять в свободное время сказки пройденные. Вносить соответствующие игрушки.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color w:val="111111"/>
          <w:sz w:val="28"/>
          <w:szCs w:val="28"/>
          <w:bdr w:val="none" w:sz="0" w:space="0" w:color="auto" w:frame="1"/>
        </w:rPr>
        <w:t>озвучить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. </w:t>
      </w:r>
      <w:r w:rsidR="00285667" w:rsidRPr="0061246A">
        <w:rPr>
          <w:color w:val="111111"/>
          <w:sz w:val="28"/>
          <w:szCs w:val="28"/>
        </w:rPr>
        <w:t>Устраивать конкурсы рисунков "Моя любимая сказка".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Важно иметь в группе набор </w:t>
      </w:r>
      <w:proofErr w:type="spellStart"/>
      <w:r w:rsidRPr="0061246A">
        <w:rPr>
          <w:color w:val="111111"/>
          <w:sz w:val="28"/>
          <w:szCs w:val="28"/>
        </w:rPr>
        <w:t>ряжения</w:t>
      </w:r>
      <w:proofErr w:type="spellEnd"/>
      <w:r w:rsidRPr="0061246A">
        <w:rPr>
          <w:color w:val="111111"/>
          <w:sz w:val="28"/>
          <w:szCs w:val="28"/>
        </w:rPr>
        <w:t xml:space="preserve"> и костюмы сказочных героев.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Рекомендуется также прослушивание сказок в грам. записи.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После рассказывания сказки необходимо проводить ее анализ, чтобы дети смогли понять и почувствовать ее идейное содержание, и художественные достоинства, и особенности сказочного жанра, чтобы поэтические образы сказки надолго запомнились и полюбились детям.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6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сл. </w:t>
      </w:r>
      <w:r w:rsidR="00285667" w:rsidRPr="0061246A">
        <w:rPr>
          <w:color w:val="111111"/>
          <w:sz w:val="28"/>
          <w:szCs w:val="28"/>
        </w:rPr>
        <w:t>Народная сказка в системе воспитания решает следующие задачи: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донесение в доступной форме до сознания детей общих для всех народов ценностей;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воспитание любви ко всем людям и природе;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расширение кругозора и представления о мире;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закладывание нравственных основ и начал;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развитие связной речи.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7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сл. </w:t>
      </w:r>
      <w:r w:rsidR="00285667" w:rsidRPr="0061246A">
        <w:rPr>
          <w:color w:val="111111"/>
          <w:sz w:val="28"/>
          <w:szCs w:val="28"/>
        </w:rPr>
        <w:t>Существует множество приемов.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Мы используем вопросы, так как считаем их наиболее эффективными в беседах по сказкам.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Вопросы если они разнообразны по своей направленности, помогают точнее охарактеризовать героев сказки, или помочь почувствовать детям главную идею сказки.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8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</w:t>
      </w:r>
      <w:r w:rsidR="00285667" w:rsidRPr="0061246A">
        <w:rPr>
          <w:color w:val="111111"/>
          <w:sz w:val="28"/>
          <w:szCs w:val="28"/>
        </w:rPr>
        <w:t>. При рассказывании сказок любимый прием у детей – рассматривание иллюстраций.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Предлагаем задание на дом: придумать и рассказать, какие бы картинки они нарисовали к данной сказке.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9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сл. </w:t>
      </w:r>
      <w:r w:rsidR="00285667" w:rsidRPr="0061246A">
        <w:rPr>
          <w:color w:val="111111"/>
          <w:sz w:val="28"/>
          <w:szCs w:val="28"/>
        </w:rPr>
        <w:t>В ходе занятий, предлагаем детям найти, открыть основные эпизоды сказки.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Например: "Репка". Вспомнить и назвать персонажей сказки, </w:t>
      </w:r>
      <w:proofErr w:type="gramStart"/>
      <w:r w:rsidRPr="0061246A">
        <w:rPr>
          <w:color w:val="111111"/>
          <w:sz w:val="28"/>
          <w:szCs w:val="28"/>
        </w:rPr>
        <w:t>уточнить</w:t>
      </w:r>
      <w:proofErr w:type="gramEnd"/>
      <w:r w:rsidRPr="0061246A">
        <w:rPr>
          <w:color w:val="111111"/>
          <w:sz w:val="28"/>
          <w:szCs w:val="28"/>
        </w:rPr>
        <w:t xml:space="preserve"> сколько было героев, во что одеты, какого цвета одежда. Потом рассматриваем иллюстрации, картинки из сказки, в свободное время выкладываем мозаику или картинки из кусочков сказки, после этого обыгрываем сказку в театрализованной деятельности, используя настольный театр или костюмы, можно атрибуты.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</w:t>
      </w:r>
      <w:r w:rsid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0</w:t>
      </w: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сл. </w:t>
      </w:r>
      <w:r w:rsidRPr="0061246A">
        <w:rPr>
          <w:color w:val="111111"/>
          <w:sz w:val="28"/>
          <w:szCs w:val="28"/>
        </w:rPr>
        <w:t>Всем знакома сказка "Заяц-</w:t>
      </w:r>
      <w:proofErr w:type="spellStart"/>
      <w:r w:rsidRPr="0061246A">
        <w:rPr>
          <w:color w:val="111111"/>
          <w:sz w:val="28"/>
          <w:szCs w:val="28"/>
        </w:rPr>
        <w:t>хваста</w:t>
      </w:r>
      <w:proofErr w:type="spellEnd"/>
      <w:r w:rsidRPr="0061246A">
        <w:rPr>
          <w:color w:val="111111"/>
          <w:sz w:val="28"/>
          <w:szCs w:val="28"/>
        </w:rPr>
        <w:t>".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Знакомя детей со сказкой, предварительно помещаю в книжный уголок книжку или отдельные иллюстрации к сказке. </w:t>
      </w:r>
      <w:proofErr w:type="gramStart"/>
      <w:r w:rsidRPr="0061246A">
        <w:rPr>
          <w:color w:val="111111"/>
          <w:sz w:val="28"/>
          <w:szCs w:val="28"/>
        </w:rPr>
        <w:t>При рассматривании иллюстрации определяем, что это (рассказ или сказка, о чем она.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Для обыгрывания сказки подбираю игрушки имеющие отношение к этой сказке, рассматриваем их, отмечаем особенности.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Еще прием: делаем или отбираем разные геометрические фигуры одинакового цвета, соотносим их с героями сказки. Дети без труда рассказывают сказку, используя двигательный вид моделирования.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</w:t>
      </w:r>
      <w:r w:rsid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1 </w:t>
      </w: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сл. </w:t>
      </w:r>
      <w:r w:rsidRPr="0061246A">
        <w:rPr>
          <w:color w:val="111111"/>
          <w:sz w:val="28"/>
          <w:szCs w:val="28"/>
        </w:rPr>
        <w:t>Огромное значение имеет предварительная работа, использовали игры и упражнения: "На что похоже?", "Кто как голос подает?", "Угадай и назови".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Разучивали с детьми </w:t>
      </w:r>
      <w:proofErr w:type="spellStart"/>
      <w:r w:rsidRPr="0061246A">
        <w:rPr>
          <w:color w:val="111111"/>
          <w:sz w:val="28"/>
          <w:szCs w:val="28"/>
        </w:rPr>
        <w:t>потешки</w:t>
      </w:r>
      <w:proofErr w:type="spellEnd"/>
      <w:r w:rsidRPr="0061246A">
        <w:rPr>
          <w:color w:val="111111"/>
          <w:sz w:val="28"/>
          <w:szCs w:val="28"/>
        </w:rPr>
        <w:t xml:space="preserve">, </w:t>
      </w:r>
      <w:proofErr w:type="spellStart"/>
      <w:r w:rsidRPr="0061246A">
        <w:rPr>
          <w:color w:val="111111"/>
          <w:sz w:val="28"/>
          <w:szCs w:val="28"/>
        </w:rPr>
        <w:t>заклички</w:t>
      </w:r>
      <w:proofErr w:type="spellEnd"/>
      <w:r w:rsidRPr="0061246A">
        <w:rPr>
          <w:color w:val="111111"/>
          <w:sz w:val="28"/>
          <w:szCs w:val="28"/>
        </w:rPr>
        <w:t>, совместно с детьми (например, в летний период) пересказывали маленькие знакомые сказки: "Курочка Ряба", "Мороз и солнце", "Заяц-</w:t>
      </w:r>
      <w:proofErr w:type="spellStart"/>
      <w:r w:rsidRPr="0061246A">
        <w:rPr>
          <w:color w:val="111111"/>
          <w:sz w:val="28"/>
          <w:szCs w:val="28"/>
        </w:rPr>
        <w:t>хваста</w:t>
      </w:r>
      <w:proofErr w:type="spellEnd"/>
      <w:r w:rsidRPr="0061246A">
        <w:rPr>
          <w:color w:val="111111"/>
          <w:sz w:val="28"/>
          <w:szCs w:val="28"/>
        </w:rPr>
        <w:t>", "Теремок", "Репка", "Вершки и корешки" и т. д.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Выбирала и знакомила с зачинами сказки: "</w:t>
      </w:r>
      <w:proofErr w:type="gramStart"/>
      <w:r w:rsidRPr="0061246A">
        <w:rPr>
          <w:color w:val="111111"/>
          <w:sz w:val="28"/>
          <w:szCs w:val="28"/>
        </w:rPr>
        <w:t>жили</w:t>
      </w:r>
      <w:proofErr w:type="gramEnd"/>
      <w:r w:rsidRPr="0061246A">
        <w:rPr>
          <w:color w:val="111111"/>
          <w:sz w:val="28"/>
          <w:szCs w:val="28"/>
        </w:rPr>
        <w:t xml:space="preserve"> были", "в некотором царстве, в некотором государстве", "у леса на опушке", "близко ли далеко", "давным-давно".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Объясняла смысл концовки: "вот и сказке конец, а кто слушал молодец", "стали они жить, поживать и добра наживать", "и устроили они пир на весь мир".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</w:t>
      </w:r>
      <w:r w:rsid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2 </w:t>
      </w: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сл. </w:t>
      </w:r>
      <w:r w:rsidRPr="0061246A">
        <w:rPr>
          <w:color w:val="111111"/>
          <w:sz w:val="28"/>
          <w:szCs w:val="28"/>
        </w:rPr>
        <w:t>Так же используем такой прием - изменение сказки: "покатился колобок по дорожке и прикатился в детский сад". Дети должны придумать различные варианты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</w:t>
      </w:r>
      <w:r w:rsid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3</w:t>
      </w: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</w:t>
      </w:r>
      <w:r w:rsidRPr="0061246A">
        <w:rPr>
          <w:color w:val="111111"/>
          <w:sz w:val="28"/>
          <w:szCs w:val="28"/>
        </w:rPr>
        <w:t>. Особое внимание уделяем развитию нравственно-этического словаря детей на основе изучения народных и авторских сказок.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Существительные: великан, весна, добро, друг, дружба, мороз, награда, нужда, полдень, радость, грусть, горе, свет, счастье, труд,. , скромность, зло, порок, холод, стужа, урод, ссора, чужбина, полночь, ложь, обман, неволя, трусость, план, лень, лодырь, неудача.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Прилагательные: вежливый, высокий, дорогой, здоровый, горячий, любимый, мудрый, легкий, огромный, полезный, румяный, сильный, смелый, хитрый, хороший, низкий, холодный, старый, глупый, фальшивый, вредный, плохой, скупой, старый.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Глаголы: брать, веселиться, встречать, жить, запрещать, кричать, скучать, хвалить, грустить, огорчать, бранить, плакать, стыдить, унижать, исчезать, уважать, провожать, медлить.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Наречия: быстро, вперед, много, нежно, поздно, громко, пусто, умно, ясно, назад, тихо, редко, трудно, мало, грубо, рано, холодно, глупо, темно, врозь, порознь.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При изучении народных сказок, использую слова антонимы в игре "Скажи наоборот".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Например: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Существительные: весна – осень, восход – закат, встреча – разлука, голова – хвост, день – ночь, друг – враг, зима – лето, красавец – урод, правда – ложь, радость – горе, смелость – трусость, счастье – горе, труд – безделье, утро – вечер, храбрость – трусость, ложь – правда, жар – холод.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Прилагательные: громкий – тихий, вежливый – грубый, здоровый – больной, горячий – холодный, молодой – старый, полезный – вредный, сытый – голодный, толстый – тонкий, чистый – грязный, хороший – плохой, высокий – низкий, мудрый – глупый, дорогой – дешевый, живой – мертвый и т. д.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Глаголы: брать – отдавать, веселиться – грустить, впускать – выпускать, встречать – провожать, говорить – молчать, кричать – шептать, хвалить – бранить, хохотать – плакать, забывать – вспоминать.</w:t>
      </w:r>
      <w:proofErr w:type="gramEnd"/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61246A">
        <w:rPr>
          <w:color w:val="111111"/>
          <w:sz w:val="28"/>
          <w:szCs w:val="28"/>
        </w:rPr>
        <w:t>Наречия: быстро – медленно, вместе – отдельно, вперед – назад, легко – трудно, много – мало, можно – нельзя, нежно – грубо, поздно – рано, тепло – холодно, умно – глупо.</w:t>
      </w:r>
      <w:proofErr w:type="gramEnd"/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color w:val="111111"/>
          <w:sz w:val="28"/>
          <w:szCs w:val="28"/>
          <w:bdr w:val="none" w:sz="0" w:space="0" w:color="auto" w:frame="1"/>
        </w:rPr>
        <w:t>Озвучить.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285667" w:rsidRPr="0061246A">
        <w:rPr>
          <w:color w:val="111111"/>
          <w:sz w:val="28"/>
          <w:szCs w:val="28"/>
        </w:rPr>
        <w:t>В структуре занятия можно использовать: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1. Организационный момент – загадку об изучаемой сказке.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2. Пальчиковую гимнастику.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3. Чтение или рассказывание сказки воспитателем.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4. Игры: «Один - много», «Назови ласково», «Сосчитай», «Слова - друзья», «Слова - наоборот».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5. Театр «пальчиков», «театр зверей».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6. Пересказ по вопросам, совместный пересказ ребенка и воспитателя, пересказ по частям, по картинкам.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7. Игра - драматизация.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8. Инсценировка сказки.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9. Итог занятия – делаем вывод по сказке.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color w:val="111111"/>
          <w:sz w:val="28"/>
          <w:szCs w:val="28"/>
          <w:bdr w:val="none" w:sz="0" w:space="0" w:color="auto" w:frame="1"/>
        </w:rPr>
        <w:t>Озвучить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. </w:t>
      </w:r>
      <w:r w:rsidR="00285667" w:rsidRPr="0061246A">
        <w:rPr>
          <w:color w:val="111111"/>
          <w:sz w:val="28"/>
          <w:szCs w:val="28"/>
        </w:rPr>
        <w:t xml:space="preserve">В процессе </w:t>
      </w:r>
      <w:proofErr w:type="spellStart"/>
      <w:r w:rsidR="00285667" w:rsidRPr="0061246A">
        <w:rPr>
          <w:color w:val="111111"/>
          <w:sz w:val="28"/>
          <w:szCs w:val="28"/>
        </w:rPr>
        <w:t>воспитательно</w:t>
      </w:r>
      <w:proofErr w:type="spellEnd"/>
      <w:r w:rsidR="00285667" w:rsidRPr="0061246A">
        <w:rPr>
          <w:color w:val="111111"/>
          <w:sz w:val="28"/>
          <w:szCs w:val="28"/>
        </w:rPr>
        <w:t>-образовательной работы, стараюсь при прохождении лексических тем использовать народные и авторские сказки.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№ Лексическая тема Русские народные и авторские сказки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1 «Осень», «овощи» «Репка», «Мужик и медведь»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2 «Хлеб» «Колосок»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3 «Домашние животные» «Волк и семеро козлят»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4 «Дикие животные» «Заяц – </w:t>
      </w:r>
      <w:proofErr w:type="spellStart"/>
      <w:r w:rsidRPr="0061246A">
        <w:rPr>
          <w:color w:val="111111"/>
          <w:sz w:val="28"/>
          <w:szCs w:val="28"/>
        </w:rPr>
        <w:t>хваста</w:t>
      </w:r>
      <w:proofErr w:type="spellEnd"/>
      <w:r w:rsidRPr="0061246A">
        <w:rPr>
          <w:color w:val="111111"/>
          <w:sz w:val="28"/>
          <w:szCs w:val="28"/>
        </w:rPr>
        <w:t>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5 «Домашние птицы» «Петушок и бобовое зернышко»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6 «Посуда» «Лиса и журавль»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7 «Мебель» «Три медведя»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8 «Зимние забавы» «Снегурочка»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9 «Зима» «Морозко»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10 «Семья» «Сестрица Аленушка и братец Иванушка»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С повышением внимания к развитию личности ребенка связывается возможность качественного улучшения его речи. Сказка – как сокровищница народной мысли способствует формированию связных высказываний детей, имеющих речевые нарушения.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Речевое развитие в группах отличается неравномерностью. В группе есть дети с достаточно развитой речью, с хорошим словарным запасом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В течение проведения занятия эти дети активны, включаются быстро, с интересом. Чтобы настроить детей на эмоциональный фон, можно прочитать детям начало сказки. Это помогает детям вспомнить сюжет. Однако есть дети, речь которых требует определенной коррекции и дальнейшего развития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Учить рассказывать – это значит формировать связную речь. Овладение связной речью – это длительный и сложный процесс.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Большое значение имеет взаимосвязь обучения рассказыванию и других видов работы по развитию речи – обогащение словаря, формирование грамматических навыков, воспитание звуковой культуры речи.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Необходимо постоянно закреплять приобретенные детьми речевые навыки и умения.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Наша задача – научить правильно начинать сказку, передавать ее живо, интересно, логически, последовательно.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14 сл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. </w:t>
      </w:r>
      <w:r w:rsidR="00285667" w:rsidRPr="0061246A">
        <w:rPr>
          <w:color w:val="111111"/>
          <w:sz w:val="28"/>
          <w:szCs w:val="28"/>
        </w:rPr>
        <w:t>Занятия на основе сказок требуют хорошей подготовки, творческий подход воспитателя к составлению занятий, придумыванию наглядных пособий, сюжета и мотиваций. Произведения русских народных сказок подбираются таким образом, чтобы они знакомили детей с разными сторонами действительности: явления живой и неживой природы, миром человеческих отношений, миром собственных переживаний. Например, сказка «Теремок» - небольшая по содержанию и все дети охотно участвовали в драматизации этой сказки, старались подражать движениям и голосам героев сказки, что требовало от детей интонационной и мимической выразительности. В свободное время рисовали эпизоды из сказок, лепили зайца, лису, волка, медведя.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</w:t>
      </w:r>
      <w:r w:rsid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5</w:t>
      </w:r>
      <w:r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сл. </w:t>
      </w:r>
      <w:r w:rsidRPr="0061246A">
        <w:rPr>
          <w:color w:val="111111"/>
          <w:sz w:val="28"/>
          <w:szCs w:val="28"/>
        </w:rPr>
        <w:t>Я пришла к выводу, что детям сказки интересны и полезны. Занятия проходят в более оживленной форме, дети выполняют игровые упражнения, драматизируют, принимают участие в настольных и подвижных играх. А самое главное, что дети хотят рассказывать сказку. Дети стали более активными, используют в речи антонимы, синонимы, прилагательные, сравнения. На вопросы воспитателя стали отвечать полными, выразительными ответами.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Большинство из ребят умеют самостоятельно рассказывать сказки. Выстраивая картинки в определенной последовательности, применяла следующий способ: дети обнаруживают, что отсутствует какой-то важный сюжет (чаще – это третья картинка). Это активизирует воображение детей, заставляет поразмышлять над тем, что же произошло с героями. Полезно упражнять детей в составлении концовок к хорошо известным им народным сказкам. Например, читаю или рассказываю народную сказку «Заяц - хвастун» до слов: «</w:t>
      </w:r>
      <w:proofErr w:type="gramStart"/>
      <w:r w:rsidRPr="0061246A">
        <w:rPr>
          <w:color w:val="111111"/>
          <w:sz w:val="28"/>
          <w:szCs w:val="28"/>
        </w:rPr>
        <w:t>Увидел заяц как собаки ворону треплют</w:t>
      </w:r>
      <w:proofErr w:type="gramEnd"/>
      <w:r w:rsidRPr="0061246A">
        <w:rPr>
          <w:color w:val="111111"/>
          <w:sz w:val="28"/>
          <w:szCs w:val="28"/>
        </w:rPr>
        <w:t xml:space="preserve">, и думает…». О чем именно подумал заяц, рискнул он помочь вороне или струсил, если помог, то каким образом, если не помог, </w:t>
      </w:r>
      <w:proofErr w:type="gramStart"/>
      <w:r w:rsidRPr="0061246A">
        <w:rPr>
          <w:color w:val="111111"/>
          <w:sz w:val="28"/>
          <w:szCs w:val="28"/>
        </w:rPr>
        <w:t>то</w:t>
      </w:r>
      <w:proofErr w:type="gramEnd"/>
      <w:r w:rsidRPr="0061246A">
        <w:rPr>
          <w:color w:val="111111"/>
          <w:sz w:val="28"/>
          <w:szCs w:val="28"/>
        </w:rPr>
        <w:t xml:space="preserve"> как потом оправдывался – все это сочиняли дети. И только после этого я читаю концовку сказки.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Успешно применяются мнемосхемы к сказкам.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16 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сл. </w:t>
      </w:r>
      <w:r w:rsidR="00285667" w:rsidRPr="0061246A">
        <w:rPr>
          <w:color w:val="111111"/>
          <w:sz w:val="28"/>
          <w:szCs w:val="28"/>
        </w:rPr>
        <w:t>Вне занятий полезно упражнять детей в сочинении небольших сказок на литературные тексты.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Можно предложить темы: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«Сказка о том, как медвежонок ловил Луну»;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«Сказка о том, как белый медведь забрел в Африку, и что из этого вышло»;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• «Сказка о том, как </w:t>
      </w:r>
      <w:proofErr w:type="gramStart"/>
      <w:r w:rsidRPr="0061246A">
        <w:rPr>
          <w:color w:val="111111"/>
          <w:sz w:val="28"/>
          <w:szCs w:val="28"/>
        </w:rPr>
        <w:t>ежонок-грубиян</w:t>
      </w:r>
      <w:proofErr w:type="gramEnd"/>
      <w:r w:rsidRPr="0061246A">
        <w:rPr>
          <w:color w:val="111111"/>
          <w:sz w:val="28"/>
          <w:szCs w:val="28"/>
        </w:rPr>
        <w:t xml:space="preserve"> и заинька-паинька путешествовали»;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«Сказка о том, как зайчик храбрости набрался».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В планы занятий включить: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викторины (Из каких сказок это отрывки);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Костры горят высокие,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Котлы кипят чугунные,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Ножи точат булатные,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 xml:space="preserve">• Хотят меня </w:t>
      </w:r>
      <w:proofErr w:type="spellStart"/>
      <w:r w:rsidRPr="0061246A">
        <w:rPr>
          <w:color w:val="111111"/>
          <w:sz w:val="28"/>
          <w:szCs w:val="28"/>
        </w:rPr>
        <w:t>зарезати</w:t>
      </w:r>
      <w:proofErr w:type="spellEnd"/>
      <w:r w:rsidRPr="0061246A">
        <w:rPr>
          <w:color w:val="111111"/>
          <w:sz w:val="28"/>
          <w:szCs w:val="28"/>
        </w:rPr>
        <w:t>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Стоит в поле теремок, он не низок. Не высок.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Не плач дед не плачь баба….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Привези мне цветочек аленький…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драматизации небольших отрывков;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выступления поющих героев (при участии музыкального руководителя):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• чтение отрывков из сказок, по просьбе детей;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Такой набор заданий вполне подходит и для вечеров досуга. Например, при драматизации отрывка из сказки К. Чуковского «Муха-цокотуха» предложить изобразить жуков, тараканов, бабочек, сверчков.</w:t>
      </w:r>
    </w:p>
    <w:p w:rsidR="00285667" w:rsidRPr="0061246A" w:rsidRDefault="0061246A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17</w:t>
      </w:r>
      <w:r w:rsidR="00285667" w:rsidRPr="0061246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сл. </w:t>
      </w:r>
      <w:r w:rsidR="00285667" w:rsidRPr="0061246A">
        <w:rPr>
          <w:color w:val="111111"/>
          <w:sz w:val="28"/>
          <w:szCs w:val="28"/>
        </w:rPr>
        <w:t>Вывод: русские народные волшебные сказки, полные чудесного вымысла, драматических ситуаций, противостояния добра и зла, не только развлекают и радуют детей, но и закладывают основы нравственности.</w:t>
      </w:r>
    </w:p>
    <w:p w:rsidR="00285667" w:rsidRPr="0061246A" w:rsidRDefault="00285667" w:rsidP="0061246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1246A">
        <w:rPr>
          <w:color w:val="111111"/>
          <w:sz w:val="28"/>
          <w:szCs w:val="28"/>
        </w:rPr>
        <w:t>Сказка для ребёнка — это игра, волшебство, и не столь важен результат, сколько поддержание игровой, необходимой для ребёнка, истинно сказочной атмосферы. Немного сказки, немного чуда, и вы уже видите перед собой</w:t>
      </w:r>
    </w:p>
    <w:p w:rsidR="00285667" w:rsidRPr="0061246A" w:rsidRDefault="00285667" w:rsidP="006124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56AF" w:rsidRDefault="007856AF" w:rsidP="007856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Анна Александровна.</w:t>
      </w:r>
    </w:p>
    <w:p w:rsidR="007856AF" w:rsidRDefault="007856AF" w:rsidP="007856A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Жеребьевка,</w:t>
      </w:r>
    </w:p>
    <w:p w:rsidR="007856AF" w:rsidRDefault="007856AF" w:rsidP="007856A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Оценка и подсчет баллов</w:t>
      </w:r>
    </w:p>
    <w:p w:rsidR="007856AF" w:rsidRPr="007856AF" w:rsidRDefault="007856AF" w:rsidP="007856A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Физминутка</w:t>
      </w:r>
      <w:proofErr w:type="spellEnd"/>
    </w:p>
    <w:p w:rsidR="007856AF" w:rsidRPr="007856AF" w:rsidRDefault="007856AF" w:rsidP="007856AF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56AF">
        <w:rPr>
          <w:rFonts w:ascii="Times New Roman" w:hAnsi="Times New Roman" w:cs="Times New Roman"/>
          <w:b/>
          <w:bCs/>
          <w:sz w:val="32"/>
          <w:szCs w:val="32"/>
        </w:rPr>
        <w:t>ЖЕРЕБЬЕВКА</w:t>
      </w:r>
    </w:p>
    <w:p w:rsidR="007856AF" w:rsidRDefault="007856AF" w:rsidP="007856A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56AF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7856AF">
        <w:rPr>
          <w:rFonts w:ascii="Times New Roman" w:hAnsi="Times New Roman" w:cs="Times New Roman"/>
          <w:b/>
          <w:bCs/>
          <w:sz w:val="32"/>
          <w:szCs w:val="32"/>
        </w:rPr>
        <w:t>Жеребьевные</w:t>
      </w:r>
      <w:proofErr w:type="spellEnd"/>
      <w:r w:rsidRPr="007856A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56AF">
        <w:rPr>
          <w:rFonts w:ascii="Times New Roman" w:hAnsi="Times New Roman" w:cs="Times New Roman"/>
          <w:b/>
          <w:bCs/>
          <w:sz w:val="32"/>
          <w:szCs w:val="32"/>
        </w:rPr>
        <w:t>сговорки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> представляют собой </w:t>
      </w:r>
      <w:r w:rsidRPr="007856A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синтез считалки </w:t>
      </w:r>
      <w:r w:rsidRPr="007856AF">
        <w:rPr>
          <w:rFonts w:ascii="Times New Roman" w:hAnsi="Times New Roman" w:cs="Times New Roman"/>
          <w:sz w:val="32"/>
          <w:szCs w:val="32"/>
        </w:rPr>
        <w:t>и</w:t>
      </w:r>
      <w:r w:rsidRPr="007856AF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жеребьевки</w:t>
      </w:r>
      <w:r w:rsidRPr="007856AF">
        <w:rPr>
          <w:rFonts w:ascii="Times New Roman" w:hAnsi="Times New Roman" w:cs="Times New Roman"/>
          <w:sz w:val="32"/>
          <w:szCs w:val="32"/>
        </w:rPr>
        <w:t>. Особенностью их являются рифмованный текст и вы</w:t>
      </w:r>
      <w:r w:rsidRPr="007856AF">
        <w:rPr>
          <w:rFonts w:ascii="Times New Roman" w:hAnsi="Times New Roman" w:cs="Times New Roman"/>
          <w:sz w:val="32"/>
          <w:szCs w:val="32"/>
        </w:rPr>
        <w:softHyphen/>
        <w:t>полнение двигательных действий, которые могут выступать само</w:t>
      </w:r>
      <w:r w:rsidRPr="007856AF">
        <w:rPr>
          <w:rFonts w:ascii="Times New Roman" w:hAnsi="Times New Roman" w:cs="Times New Roman"/>
          <w:sz w:val="32"/>
          <w:szCs w:val="32"/>
        </w:rPr>
        <w:softHyphen/>
        <w:t xml:space="preserve">стоятельными играми. </w:t>
      </w:r>
    </w:p>
    <w:p w:rsidR="007856AF" w:rsidRDefault="007856AF" w:rsidP="007856A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56AF">
        <w:rPr>
          <w:rFonts w:ascii="Times New Roman" w:hAnsi="Times New Roman" w:cs="Times New Roman"/>
          <w:sz w:val="32"/>
          <w:szCs w:val="32"/>
        </w:rPr>
        <w:t>Например, играющие дети становятся в круг и кладут на пенек либо на другую подставку по два пальца; один из играющих, показывая на каждый палец, приговаривает по сло</w:t>
      </w:r>
      <w:r w:rsidRPr="007856AF">
        <w:rPr>
          <w:rFonts w:ascii="Times New Roman" w:hAnsi="Times New Roman" w:cs="Times New Roman"/>
          <w:sz w:val="32"/>
          <w:szCs w:val="32"/>
        </w:rPr>
        <w:softHyphen/>
        <w:t>ву: «</w:t>
      </w:r>
      <w:proofErr w:type="spellStart"/>
      <w:r w:rsidRPr="007856AF">
        <w:rPr>
          <w:rFonts w:ascii="Times New Roman" w:hAnsi="Times New Roman" w:cs="Times New Roman"/>
          <w:sz w:val="32"/>
          <w:szCs w:val="32"/>
        </w:rPr>
        <w:t>Первенчики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856AF">
        <w:rPr>
          <w:rFonts w:ascii="Times New Roman" w:hAnsi="Times New Roman" w:cs="Times New Roman"/>
          <w:sz w:val="32"/>
          <w:szCs w:val="32"/>
        </w:rPr>
        <w:t>другенчики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856AF">
        <w:rPr>
          <w:rFonts w:ascii="Times New Roman" w:hAnsi="Times New Roman" w:cs="Times New Roman"/>
          <w:sz w:val="32"/>
          <w:szCs w:val="32"/>
        </w:rPr>
        <w:t>тринцы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856AF">
        <w:rPr>
          <w:rFonts w:ascii="Times New Roman" w:hAnsi="Times New Roman" w:cs="Times New Roman"/>
          <w:sz w:val="32"/>
          <w:szCs w:val="32"/>
        </w:rPr>
        <w:t>волынцы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 xml:space="preserve">, пятый ладан, шестой </w:t>
      </w:r>
      <w:proofErr w:type="spellStart"/>
      <w:r w:rsidRPr="007856AF">
        <w:rPr>
          <w:rFonts w:ascii="Times New Roman" w:hAnsi="Times New Roman" w:cs="Times New Roman"/>
          <w:sz w:val="32"/>
          <w:szCs w:val="32"/>
        </w:rPr>
        <w:t>шмак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 xml:space="preserve">!» </w:t>
      </w:r>
      <w:r w:rsidRPr="007856AF">
        <w:rPr>
          <w:rFonts w:ascii="Times New Roman" w:hAnsi="Times New Roman" w:cs="Times New Roman"/>
          <w:sz w:val="32"/>
          <w:szCs w:val="32"/>
        </w:rPr>
        <w:br/>
        <w:t>Палец, на который упадет последнее слово, отни</w:t>
      </w:r>
      <w:r w:rsidRPr="007856AF">
        <w:rPr>
          <w:rFonts w:ascii="Times New Roman" w:hAnsi="Times New Roman" w:cs="Times New Roman"/>
          <w:sz w:val="32"/>
          <w:szCs w:val="32"/>
        </w:rPr>
        <w:softHyphen/>
        <w:t>мается, а счет повторяется далее и продолжается, пока не остается один палец. Играющий, палец которого остался последним, ловит кого-либо из своих товарищей, пойманный сменяет водящего и сам ловит кого-нибудь.</w:t>
      </w:r>
    </w:p>
    <w:p w:rsidR="007856AF" w:rsidRPr="007856AF" w:rsidRDefault="007856AF" w:rsidP="007856AF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  <w:r w:rsidRPr="007856AF">
        <w:rPr>
          <w:rFonts w:ascii="Times New Roman" w:hAnsi="Times New Roman" w:cs="Times New Roman"/>
          <w:sz w:val="32"/>
          <w:szCs w:val="32"/>
        </w:rPr>
        <w:t>Можно спеть песенку:</w:t>
      </w:r>
      <w:r w:rsidRPr="007856AF">
        <w:rPr>
          <w:rFonts w:ascii="Times New Roman" w:hAnsi="Times New Roman" w:cs="Times New Roman"/>
          <w:sz w:val="32"/>
          <w:szCs w:val="32"/>
        </w:rPr>
        <w:br/>
        <w:t xml:space="preserve">Я не </w:t>
      </w:r>
      <w:proofErr w:type="spellStart"/>
      <w:r w:rsidRPr="007856AF">
        <w:rPr>
          <w:rFonts w:ascii="Times New Roman" w:hAnsi="Times New Roman" w:cs="Times New Roman"/>
          <w:sz w:val="32"/>
          <w:szCs w:val="32"/>
        </w:rPr>
        <w:t>тятькин</w:t>
      </w:r>
      <w:proofErr w:type="spellEnd"/>
      <w:r w:rsidRPr="007856AF">
        <w:rPr>
          <w:rFonts w:ascii="Times New Roman" w:hAnsi="Times New Roman" w:cs="Times New Roman"/>
          <w:sz w:val="32"/>
          <w:szCs w:val="32"/>
        </w:rPr>
        <w:t xml:space="preserve"> сын,</w:t>
      </w:r>
      <w:r w:rsidRPr="007856AF">
        <w:rPr>
          <w:rFonts w:ascii="Times New Roman" w:hAnsi="Times New Roman" w:cs="Times New Roman"/>
          <w:sz w:val="32"/>
          <w:szCs w:val="32"/>
        </w:rPr>
        <w:br/>
        <w:t>И не мамкин сын,</w:t>
      </w:r>
      <w:r w:rsidRPr="007856AF">
        <w:rPr>
          <w:rFonts w:ascii="Times New Roman" w:hAnsi="Times New Roman" w:cs="Times New Roman"/>
          <w:sz w:val="32"/>
          <w:szCs w:val="32"/>
        </w:rPr>
        <w:br/>
        <w:t>Я на елке рос,</w:t>
      </w:r>
      <w:r w:rsidRPr="007856AF">
        <w:rPr>
          <w:rFonts w:ascii="Times New Roman" w:hAnsi="Times New Roman" w:cs="Times New Roman"/>
          <w:sz w:val="32"/>
          <w:szCs w:val="32"/>
        </w:rPr>
        <w:br/>
        <w:t>Меня ветер снес.</w:t>
      </w:r>
      <w:r w:rsidRPr="007856AF">
        <w:rPr>
          <w:rFonts w:ascii="Times New Roman" w:hAnsi="Times New Roman" w:cs="Times New Roman"/>
          <w:sz w:val="32"/>
          <w:szCs w:val="32"/>
        </w:rPr>
        <w:br/>
        <w:t>Я упал на пенек,</w:t>
      </w:r>
      <w:r w:rsidRPr="007856AF">
        <w:rPr>
          <w:rFonts w:ascii="Times New Roman" w:hAnsi="Times New Roman" w:cs="Times New Roman"/>
          <w:sz w:val="32"/>
          <w:szCs w:val="32"/>
        </w:rPr>
        <w:br/>
        <w:t>Стал кудрявый паренек.</w:t>
      </w:r>
    </w:p>
    <w:sectPr w:rsidR="007856AF" w:rsidRPr="007856AF" w:rsidSect="006A173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E634F"/>
    <w:multiLevelType w:val="hybridMultilevel"/>
    <w:tmpl w:val="3462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2294A"/>
    <w:multiLevelType w:val="hybridMultilevel"/>
    <w:tmpl w:val="22DA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290"/>
    <w:multiLevelType w:val="hybridMultilevel"/>
    <w:tmpl w:val="96E2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20489"/>
    <w:multiLevelType w:val="hybridMultilevel"/>
    <w:tmpl w:val="6E90E854"/>
    <w:lvl w:ilvl="0" w:tplc="7034D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9EF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4E8C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466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4BF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B61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0C1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545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2446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36"/>
    <w:rsid w:val="000B4D5D"/>
    <w:rsid w:val="00285667"/>
    <w:rsid w:val="0035719D"/>
    <w:rsid w:val="0061246A"/>
    <w:rsid w:val="006A1736"/>
    <w:rsid w:val="007856AF"/>
    <w:rsid w:val="00970B6A"/>
    <w:rsid w:val="00B8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173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7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856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173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7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85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8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b.ru/article/42921/chelovecheskie-kachestva&amp;sa=D&amp;ust=1492464297275000&amp;usg=AFQjCNEZ5J0D2r70NKtRo4mAxMXzrIob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fb.ru/article/276280/chto-takoe-otritsatelnyiy-geroy-v-literature-i-kino&amp;sa=D&amp;ust=1492464297274000&amp;usg=AFQjCNGDFfbXT7W1dlY0JFuBPog2mvV5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fb.ru/article/65332/polojitelnyie-kachestva-na-kotoryie-obraschayut-vnimanie-pri-ustroystve-na-rabotu&amp;sa=D&amp;ust=1492464297273000&amp;usg=AFQjCNHNm8BxLrMlo4yAPGCYZEn8IJ0eD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2850</Words>
  <Characters>16250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2021-12-01T10:03:00Z</cp:lastPrinted>
  <dcterms:created xsi:type="dcterms:W3CDTF">2021-12-01T10:04:00Z</dcterms:created>
  <dcterms:modified xsi:type="dcterms:W3CDTF">2021-12-01T10:04:00Z</dcterms:modified>
</cp:coreProperties>
</file>